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     All Saints Public School, Chayam 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Class: I                 IT                 Marks: 60</w:t>
      </w:r>
    </w:p>
    <w:p w:rsidR="00000000" w:rsidDel="00000000" w:rsidP="00000000" w:rsidRDefault="00000000" w:rsidRPr="00000000" w14:paraId="00000003">
      <w:pPr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Fill in the blanks using correct to options from the bracket. (12)                             1.A  ---------- is a machine. 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( Computer   Table )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2. ------- is a drawing program. 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( Undo  , Tux paint )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3.The ------- tool is  selected to draw and filll colour.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( Line  ,  Paint )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4.The  ------- tool helps in giving different effects to the drawing 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(  Magic , Stamp )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5. The hard disk is  kept inside the --------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( CPU Box ,  File. )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6. A  ----- can be carried in our pocket. 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( Register  ,  Pen drive )</w:t>
      </w:r>
    </w:p>
    <w:p w:rsidR="00000000" w:rsidDel="00000000" w:rsidP="00000000" w:rsidRDefault="00000000" w:rsidRPr="00000000" w14:paraId="0000000F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8.00000000000006" w:lineRule="auto"/>
        <w:ind w:left="1080" w:right="0" w:hanging="72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Match the following. (6)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7. Stamp tool   --  Triangle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8. Magic tool   -- Mirror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9. Text --  Flip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10. Line tool  --  Rain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11. Invert  --  Italic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12. Shapes  --  Lines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 xml:space="preserve">III.Write True or False (6)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13. The text cannot be increased or decreased in size.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  <w:t xml:space="preserve">14.You cannot store data in a pen drive.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15. Clothes are kept in the refrigerator.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  <w:t xml:space="preserve">16. Machines make your work easy.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  <w:t xml:space="preserve">17. A smart phone has touch screen.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  <w:t xml:space="preserve">18. The name of the penguin   in Tux Paint is Tux.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  <w:t xml:space="preserve">IV. Find out the missing letters and complete the words.(10)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  <w:t xml:space="preserve">19.a) DA --- A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  <w:t xml:space="preserve">       b) G – A S –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  <w:t xml:space="preserve">       c) T –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  <w:t xml:space="preserve">       d) SA – E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  <w:t xml:space="preserve">       e) F – LE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  <w:t xml:space="preserve">V. Identify the following features and write their names. (10)</w:t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  <w:t xml:space="preserve">20.a.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725170</wp:posOffset>
            </wp:positionH>
            <wp:positionV relativeFrom="paragraph">
              <wp:posOffset>254000</wp:posOffset>
            </wp:positionV>
            <wp:extent cx="1182370" cy="1080770"/>
            <wp:effectExtent b="0" l="0" r="0" t="0"/>
            <wp:wrapTopAndBottom distB="0" distT="0"/>
            <wp:docPr id="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82370" cy="108077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  <w:t xml:space="preserve">b.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725170</wp:posOffset>
            </wp:positionH>
            <wp:positionV relativeFrom="paragraph">
              <wp:posOffset>1852929</wp:posOffset>
            </wp:positionV>
            <wp:extent cx="1363980" cy="1139190"/>
            <wp:effectExtent b="0" l="0" r="0" t="0"/>
            <wp:wrapTopAndBottom distB="0" distT="0"/>
            <wp:docPr id="4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63980" cy="113919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  <w:t xml:space="preserve">c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580571</wp:posOffset>
            </wp:positionH>
            <wp:positionV relativeFrom="paragraph">
              <wp:posOffset>508000</wp:posOffset>
            </wp:positionV>
            <wp:extent cx="1422038" cy="1617980"/>
            <wp:effectExtent b="0" l="0" r="0" t="0"/>
            <wp:wrapTopAndBottom distB="0" dist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22038" cy="161798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  <w:t xml:space="preserve">d .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580390</wp:posOffset>
            </wp:positionH>
            <wp:positionV relativeFrom="paragraph">
              <wp:posOffset>413385</wp:posOffset>
            </wp:positionV>
            <wp:extent cx="1560195" cy="1400175"/>
            <wp:effectExtent b="0" l="0" r="0" t="0"/>
            <wp:wrapTopAndBottom distB="0" distT="0"/>
            <wp:docPr id="5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60195" cy="14001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  <w:t xml:space="preserve">e.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579119</wp:posOffset>
            </wp:positionH>
            <wp:positionV relativeFrom="paragraph">
              <wp:posOffset>452119</wp:posOffset>
            </wp:positionV>
            <wp:extent cx="1516380" cy="1615440"/>
            <wp:effectExtent b="0" l="0" r="0" t="0"/>
            <wp:wrapTopAndBottom distB="0" dist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16380" cy="161544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  <w:t xml:space="preserve">VI.Name the following.(8)</w:t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  <w:t xml:space="preserve">21 a.Write àny two Magic effects.</w:t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  <w:t xml:space="preserve"> b.Name any two data storage devices.       c.Name any two machines.  </w:t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  <w:t xml:space="preserve">d.Name two man made things.</w:t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  <w:t xml:space="preserve">VII.Answer the following.(8)</w:t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  <w:t xml:space="preserve">22.What is tux paint?</w:t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  <w:t xml:space="preserve">23.What is the use of mirror button?</w:t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  <w:t xml:space="preserve">24.Name  two parts of computer that help you give data to the computer.</w:t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  <w:t xml:space="preserve">25.Write any two parts of the Tux Window.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ptos"/>
  <w:font w:name="Play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upperRoman"/>
      <w:lvlText w:val="%1."/>
      <w:lvlJc w:val="left"/>
      <w:pPr>
        <w:ind w:left="1080" w:hanging="72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ptos" w:cs="Aptos" w:eastAsia="Aptos" w:hAnsi="Aptos"/>
        <w:sz w:val="24"/>
        <w:szCs w:val="24"/>
        <w:lang w:val="en-US"/>
      </w:rPr>
    </w:rPrDefault>
    <w:pPrDefault>
      <w:pPr>
        <w:spacing w:after="160" w:line="278.0000000000000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image" Target="media/image2.png"/><Relationship Id="rId9" Type="http://schemas.openxmlformats.org/officeDocument/2006/relationships/image" Target="media/image5.png"/><Relationship Id="rId5" Type="http://schemas.openxmlformats.org/officeDocument/2006/relationships/styles" Target="styles.xml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