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BB0D11">
      <w:pPr>
        <w:ind w:left="2880" w:leftChars="0" w:firstLine="720" w:firstLineChars="0"/>
        <w:rPr>
          <w:rFonts w:hint="default" w:ascii="Calibri" w:hAnsi="Calibri" w:cs="Calibri"/>
          <w:sz w:val="28"/>
          <w:szCs w:val="28"/>
          <w:lang w:val="en-US"/>
        </w:rPr>
      </w:pPr>
      <w:r>
        <w:rPr>
          <w:lang w:val="en-US"/>
        </w:rPr>
        <w:t>A</w:t>
      </w:r>
      <w:r>
        <w:rPr>
          <w:rFonts w:hint="default" w:ascii="Calibri" w:hAnsi="Calibri" w:cs="Calibri"/>
          <w:sz w:val="28"/>
          <w:szCs w:val="28"/>
          <w:lang w:val="en-US"/>
        </w:rPr>
        <w:t xml:space="preserve">LL SAINTS PUBLIC SCHOOL, CHAYAM </w:t>
      </w:r>
    </w:p>
    <w:p w14:paraId="373B04DF">
      <w:pPr>
        <w:rPr>
          <w:rFonts w:hint="default" w:ascii="Calibri" w:hAnsi="Calibri" w:cs="Calibri"/>
          <w:sz w:val="28"/>
          <w:szCs w:val="28"/>
          <w:lang w:val="en-US"/>
        </w:rPr>
      </w:pPr>
      <w:r>
        <w:rPr>
          <w:rFonts w:hint="default" w:ascii="Calibri" w:hAnsi="Calibri" w:cs="Calibri"/>
          <w:sz w:val="28"/>
          <w:szCs w:val="28"/>
          <w:lang w:val="en-US"/>
        </w:rPr>
        <w:t xml:space="preserve">   </w:t>
      </w:r>
      <w:r>
        <w:rPr>
          <w:rFonts w:hint="default" w:ascii="Calibri" w:hAnsi="Calibri" w:cs="Calibri"/>
          <w:sz w:val="28"/>
          <w:szCs w:val="28"/>
          <w:lang w:val="en-IN"/>
        </w:rPr>
        <w:tab/>
        <w:t/>
      </w:r>
      <w:r>
        <w:rPr>
          <w:rFonts w:hint="default" w:ascii="Calibri" w:hAnsi="Calibri" w:cs="Calibri"/>
          <w:sz w:val="28"/>
          <w:szCs w:val="28"/>
          <w:lang w:val="en-IN"/>
        </w:rPr>
        <w:tab/>
        <w:t/>
      </w:r>
      <w:r>
        <w:rPr>
          <w:rFonts w:hint="default" w:ascii="Calibri" w:hAnsi="Calibri" w:cs="Calibri"/>
          <w:sz w:val="28"/>
          <w:szCs w:val="28"/>
          <w:lang w:val="en-IN"/>
        </w:rPr>
        <w:tab/>
        <w:t/>
      </w:r>
      <w:r>
        <w:rPr>
          <w:rFonts w:hint="default" w:ascii="Calibri" w:hAnsi="Calibri" w:cs="Calibri"/>
          <w:sz w:val="28"/>
          <w:szCs w:val="28"/>
          <w:lang w:val="en-IN"/>
        </w:rPr>
        <w:tab/>
        <w:t xml:space="preserve">      </w:t>
      </w:r>
      <w:r>
        <w:rPr>
          <w:rFonts w:hint="default" w:ascii="Calibri" w:hAnsi="Calibri" w:cs="Calibri"/>
          <w:sz w:val="28"/>
          <w:szCs w:val="28"/>
          <w:lang w:val="en-US"/>
        </w:rPr>
        <w:t xml:space="preserve"> HALF YEARLY EXAMINATION 2024 -2025</w:t>
      </w:r>
    </w:p>
    <w:p w14:paraId="447E0A18">
      <w:pPr>
        <w:rPr>
          <w:rFonts w:hint="default" w:ascii="Calibri" w:hAnsi="Calibri" w:cs="Calibri"/>
          <w:sz w:val="28"/>
          <w:szCs w:val="28"/>
          <w:lang w:val="en-US"/>
        </w:rPr>
      </w:pPr>
      <w:r>
        <w:rPr>
          <w:rFonts w:hint="default" w:ascii="Calibri" w:hAnsi="Calibri" w:cs="Calibri"/>
          <w:sz w:val="28"/>
          <w:szCs w:val="28"/>
          <w:lang w:val="en-US"/>
        </w:rPr>
        <w:t xml:space="preserve">CLASS:VII       </w:t>
      </w:r>
      <w:r>
        <w:rPr>
          <w:rFonts w:hint="default" w:ascii="Calibri" w:hAnsi="Calibri" w:cs="Calibri"/>
          <w:sz w:val="28"/>
          <w:szCs w:val="28"/>
          <w:lang w:val="en-IN"/>
        </w:rPr>
        <w:tab/>
        <w:t/>
      </w:r>
      <w:r>
        <w:rPr>
          <w:rFonts w:hint="default" w:ascii="Calibri" w:hAnsi="Calibri" w:cs="Calibri"/>
          <w:sz w:val="28"/>
          <w:szCs w:val="28"/>
          <w:lang w:val="en-IN"/>
        </w:rPr>
        <w:tab/>
        <w:t/>
      </w:r>
      <w:r>
        <w:rPr>
          <w:rFonts w:hint="default" w:ascii="Calibri" w:hAnsi="Calibri" w:cs="Calibri"/>
          <w:sz w:val="28"/>
          <w:szCs w:val="28"/>
          <w:lang w:val="en-IN"/>
        </w:rPr>
        <w:tab/>
        <w:t/>
      </w:r>
      <w:r>
        <w:rPr>
          <w:rFonts w:hint="default" w:ascii="Calibri" w:hAnsi="Calibri" w:cs="Calibri"/>
          <w:sz w:val="28"/>
          <w:szCs w:val="28"/>
          <w:lang w:val="en-IN"/>
        </w:rPr>
        <w:tab/>
        <w:t/>
      </w:r>
      <w:r>
        <w:rPr>
          <w:rFonts w:hint="default" w:ascii="Calibri" w:hAnsi="Calibri" w:cs="Calibri"/>
          <w:sz w:val="28"/>
          <w:szCs w:val="28"/>
          <w:lang w:val="en-IN"/>
        </w:rPr>
        <w:tab/>
      </w:r>
      <w:r>
        <w:rPr>
          <w:rFonts w:hint="default" w:ascii="Calibri" w:hAnsi="Calibri" w:cs="Calibri"/>
          <w:sz w:val="28"/>
          <w:szCs w:val="28"/>
          <w:lang w:val="en-US"/>
        </w:rPr>
        <w:t xml:space="preserve">SCIENCE                 </w:t>
      </w:r>
      <w:r>
        <w:rPr>
          <w:rFonts w:hint="default" w:ascii="Calibri" w:hAnsi="Calibri" w:cs="Calibri"/>
          <w:sz w:val="28"/>
          <w:szCs w:val="28"/>
          <w:lang w:val="en-IN"/>
        </w:rPr>
        <w:tab/>
        <w:t/>
      </w:r>
      <w:r>
        <w:rPr>
          <w:rFonts w:hint="default" w:ascii="Calibri" w:hAnsi="Calibri" w:cs="Calibri"/>
          <w:sz w:val="28"/>
          <w:szCs w:val="28"/>
          <w:lang w:val="en-IN"/>
        </w:rPr>
        <w:tab/>
        <w:t/>
      </w:r>
      <w:r>
        <w:rPr>
          <w:rFonts w:hint="default" w:ascii="Calibri" w:hAnsi="Calibri" w:cs="Calibri"/>
          <w:sz w:val="28"/>
          <w:szCs w:val="28"/>
          <w:lang w:val="en-IN"/>
        </w:rPr>
        <w:tab/>
        <w:t/>
      </w:r>
      <w:r>
        <w:rPr>
          <w:rFonts w:hint="default" w:ascii="Calibri" w:hAnsi="Calibri" w:cs="Calibri"/>
          <w:sz w:val="28"/>
          <w:szCs w:val="28"/>
          <w:lang w:val="en-IN"/>
        </w:rPr>
        <w:tab/>
        <w:t/>
      </w:r>
      <w:r>
        <w:rPr>
          <w:rFonts w:hint="default" w:ascii="Calibri" w:hAnsi="Calibri" w:cs="Calibri"/>
          <w:sz w:val="28"/>
          <w:szCs w:val="28"/>
          <w:lang w:val="en-IN"/>
        </w:rPr>
        <w:tab/>
      </w:r>
      <w:bookmarkStart w:id="0" w:name="_GoBack"/>
      <w:bookmarkEnd w:id="0"/>
      <w:r>
        <w:rPr>
          <w:rFonts w:hint="default" w:ascii="Calibri" w:hAnsi="Calibri" w:cs="Calibri"/>
          <w:sz w:val="28"/>
          <w:szCs w:val="28"/>
          <w:lang w:val="en-US"/>
        </w:rPr>
        <w:t xml:space="preserve"> Max marks:60</w:t>
      </w:r>
    </w:p>
    <w:p w14:paraId="70599FDE">
      <w:pPr>
        <w:rPr>
          <w:rFonts w:hint="default" w:ascii="Calibri" w:hAnsi="Calibri" w:cs="Calibri"/>
          <w:sz w:val="28"/>
          <w:szCs w:val="28"/>
          <w:lang w:val="en-US"/>
        </w:rPr>
      </w:pPr>
      <w:r>
        <w:rPr>
          <w:rFonts w:hint="default" w:ascii="Calibri" w:hAnsi="Calibri" w:cs="Calibri"/>
          <w:sz w:val="28"/>
          <w:szCs w:val="28"/>
          <w:lang w:val="en-US"/>
        </w:rPr>
        <w:t>Choose the correct answer        (10×1=10)</w:t>
      </w:r>
    </w:p>
    <w:p w14:paraId="59B9BBA0">
      <w:pPr>
        <w:pStyle w:val="7"/>
        <w:numPr>
          <w:ilvl w:val="0"/>
          <w:numId w:val="1"/>
        </w:numPr>
        <w:rPr>
          <w:rFonts w:hint="default" w:ascii="Calibri" w:hAnsi="Calibri" w:eastAsia="Times New Roman" w:cs="Calibri"/>
          <w:color w:val="3A3A3A"/>
          <w:sz w:val="28"/>
          <w:szCs w:val="28"/>
          <w:shd w:val="clear" w:color="auto" w:fill="FFFFFF"/>
        </w:rPr>
      </w:pPr>
      <w:r>
        <w:rPr>
          <w:rFonts w:hint="default" w:ascii="Calibri" w:hAnsi="Calibri" w:eastAsia="Times New Roman" w:cs="Calibri"/>
          <w:color w:val="3A3A3A"/>
          <w:sz w:val="28"/>
          <w:szCs w:val="28"/>
          <w:shd w:val="clear" w:color="auto" w:fill="FFFFFF"/>
        </w:rPr>
        <w:t>The process by which green plants prepare their own food in the presence of sunlight is called</w:t>
      </w:r>
      <w:r>
        <w:rPr>
          <w:rFonts w:hint="default" w:ascii="Calibri" w:hAnsi="Calibri" w:eastAsia="Times New Roman" w:cs="Calibri"/>
          <w:color w:val="3A3A3A"/>
          <w:sz w:val="28"/>
          <w:szCs w:val="28"/>
        </w:rPr>
        <w:br w:type="textWrapping"/>
      </w:r>
      <w:r>
        <w:rPr>
          <w:rFonts w:hint="default" w:ascii="Calibri" w:hAnsi="Calibri" w:eastAsia="Times New Roman" w:cs="Calibri"/>
          <w:color w:val="3A3A3A"/>
          <w:sz w:val="28"/>
          <w:szCs w:val="28"/>
          <w:shd w:val="clear" w:color="auto" w:fill="FFFFFF"/>
        </w:rPr>
        <w:t>(a) saprophytic nutrition (b)photosynthesis</w:t>
      </w:r>
    </w:p>
    <w:p w14:paraId="41AB6193">
      <w:pPr>
        <w:pStyle w:val="7"/>
        <w:rPr>
          <w:rFonts w:hint="default" w:ascii="Calibri" w:hAnsi="Calibri" w:eastAsia="Times New Roman" w:cs="Calibri"/>
          <w:color w:val="3A3A3A"/>
          <w:sz w:val="28"/>
          <w:szCs w:val="28"/>
          <w:shd w:val="clear" w:color="auto" w:fill="FFFFFF"/>
        </w:rPr>
      </w:pPr>
      <w:r>
        <w:rPr>
          <w:rFonts w:hint="default" w:ascii="Calibri" w:hAnsi="Calibri" w:eastAsia="Times New Roman" w:cs="Calibri"/>
          <w:color w:val="3A3A3A"/>
          <w:sz w:val="28"/>
          <w:szCs w:val="28"/>
          <w:shd w:val="clear" w:color="auto" w:fill="FFFFFF"/>
        </w:rPr>
        <w:t>(c) cellular nutrition (d) nutrition</w:t>
      </w:r>
    </w:p>
    <w:p w14:paraId="5058C4CC">
      <w:pPr>
        <w:pStyle w:val="5"/>
        <w:numPr>
          <w:ilvl w:val="0"/>
          <w:numId w:val="1"/>
        </w:numPr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Style w:val="6"/>
          <w:rFonts w:ascii="Segoe UI" w:hAnsi="Segoe UI" w:cs="Segoe UI"/>
          <w:color w:val="212529"/>
        </w:rPr>
        <w:t>What are the finger-like projections in the small intestine called?</w:t>
      </w:r>
    </w:p>
    <w:p w14:paraId="09E93DA1">
      <w:pPr>
        <w:pStyle w:val="5"/>
        <w:numPr>
          <w:ilvl w:val="0"/>
          <w:numId w:val="2"/>
        </w:numPr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Canines  (b) Villi  (c) Pseudopodia (d) Cilia</w:t>
      </w:r>
    </w:p>
    <w:p w14:paraId="04DDFF45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3.</w:t>
      </w:r>
      <w:r>
        <w:rPr>
          <w:rStyle w:val="6"/>
          <w:rFonts w:ascii="Segoe UI" w:hAnsi="Segoe UI" w:cs="Segoe UI"/>
          <w:color w:val="212529"/>
        </w:rPr>
        <w:t xml:space="preserve"> Which acid is present in lemons?</w:t>
      </w:r>
    </w:p>
    <w:p w14:paraId="5C6359D2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(a) Acetic acid b) Formic acid</w:t>
      </w:r>
    </w:p>
    <w:p w14:paraId="20BD9175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 xml:space="preserve"> (c) Citric acid (d)Tartaric  acid</w:t>
      </w:r>
    </w:p>
    <w:p w14:paraId="6BB16501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4.</w:t>
      </w:r>
      <w:r>
        <w:rPr>
          <w:rStyle w:val="6"/>
          <w:rFonts w:ascii="Segoe UI" w:hAnsi="Segoe UI" w:cs="Segoe UI"/>
          <w:color w:val="212529"/>
        </w:rPr>
        <w:t xml:space="preserve"> Which of the following is a physical change?</w:t>
      </w:r>
    </w:p>
    <w:p w14:paraId="6FA8A89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hAnsi="Segoe UI" w:eastAsia="Times New Roman" w:cs="Segoe UI"/>
          <w:color w:val="212529"/>
        </w:rPr>
      </w:pPr>
      <w:r>
        <w:rPr>
          <w:rFonts w:ascii="Segoe UI" w:hAnsi="Segoe UI" w:eastAsia="Times New Roman" w:cs="Segoe UI"/>
          <w:color w:val="212529"/>
        </w:rPr>
        <w:t>(a) Rusting of iron (b) Burning of wood</w:t>
      </w:r>
    </w:p>
    <w:p w14:paraId="2EF2840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hAnsi="Segoe UI" w:eastAsia="Times New Roman" w:cs="Segoe UI"/>
          <w:color w:val="212529"/>
        </w:rPr>
      </w:pPr>
      <w:r>
        <w:rPr>
          <w:rFonts w:ascii="Segoe UI" w:hAnsi="Segoe UI" w:eastAsia="Times New Roman" w:cs="Segoe UI"/>
          <w:color w:val="212529"/>
        </w:rPr>
        <w:t>(c) Melting of ice (d) Souring of milk</w:t>
      </w:r>
    </w:p>
    <w:p w14:paraId="5866A64F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5.</w:t>
      </w:r>
      <w:r>
        <w:rPr>
          <w:rStyle w:val="6"/>
          <w:rFonts w:ascii="Segoe UI" w:hAnsi="Segoe UI" w:cs="Segoe UI"/>
          <w:color w:val="212529"/>
        </w:rPr>
        <w:t xml:space="preserve"> What is the process of depositing a layer of zinc on iron called?</w:t>
      </w:r>
    </w:p>
    <w:p w14:paraId="698C8E8D">
      <w:pPr>
        <w:shd w:val="clear" w:color="auto" w:fill="FFFFFF"/>
        <w:spacing w:before="100" w:beforeAutospacing="1" w:after="100" w:afterAutospacing="1" w:line="240" w:lineRule="auto"/>
        <w:rPr>
          <w:rFonts w:ascii="Segoe UI" w:hAnsi="Segoe UI" w:eastAsia="Times New Roman" w:cs="Segoe UI"/>
          <w:color w:val="212529"/>
        </w:rPr>
      </w:pPr>
      <w:r>
        <w:rPr>
          <w:rFonts w:ascii="Segoe UI" w:hAnsi="Segoe UI" w:eastAsia="Times New Roman" w:cs="Segoe UI"/>
          <w:color w:val="212529"/>
        </w:rPr>
        <w:t xml:space="preserve"> (a) Painting (b) Greasing (c) Galvanization (d) Rusting</w:t>
      </w:r>
    </w:p>
    <w:p w14:paraId="7268641F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6.</w:t>
      </w:r>
      <w:r>
        <w:rPr>
          <w:rStyle w:val="6"/>
          <w:rFonts w:ascii="Segoe UI" w:hAnsi="Segoe UI" w:cs="Segoe UI"/>
          <w:color w:val="212529"/>
        </w:rPr>
        <w:t xml:space="preserve"> In anaerobic respiration in muscles, glucose is converted to:</w:t>
      </w:r>
    </w:p>
    <w:p w14:paraId="35A222D7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(a) Carbon dioxide (b) Lactic acid (c) Water (d) Oxygen</w:t>
      </w:r>
    </w:p>
    <w:p w14:paraId="0ED731E0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7.</w:t>
      </w:r>
      <w:r>
        <w:rPr>
          <w:rStyle w:val="6"/>
          <w:rFonts w:ascii="Segoe UI" w:hAnsi="Segoe UI" w:cs="Segoe UI"/>
          <w:color w:val="212529"/>
        </w:rPr>
        <w:t xml:space="preserve"> Which of the following is NOT a part of the respiratory system?</w:t>
      </w:r>
    </w:p>
    <w:p w14:paraId="1BF65CBC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(a) Lungs (b) Heart (c) Trachea (d) Diaphragm</w:t>
      </w:r>
    </w:p>
    <w:p w14:paraId="03113DC8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8.</w:t>
      </w:r>
      <w:r>
        <w:rPr>
          <w:rStyle w:val="6"/>
          <w:rFonts w:ascii="Segoe UI" w:hAnsi="Segoe UI" w:cs="Segoe UI"/>
          <w:color w:val="212529"/>
        </w:rPr>
        <w:t xml:space="preserve"> Why are light-coloured clothes more comfortable in the summer?</w:t>
      </w:r>
    </w:p>
    <w:p w14:paraId="5629138A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(a) They absorb more heat (b) They do not absorb heat</w:t>
      </w:r>
    </w:p>
    <w:p w14:paraId="457E5E48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(c)They reflect most of the heat(d)They are generally looser</w:t>
      </w:r>
    </w:p>
    <w:p w14:paraId="025815C2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9. The cells in the blood which fight against the germs entering the body are :</w:t>
      </w:r>
    </w:p>
    <w:p w14:paraId="624C238E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(a) RBC (b) WBC (c) Platelets (d) Haemoglobin</w:t>
      </w:r>
    </w:p>
    <w:p w14:paraId="3557D1C5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 xml:space="preserve">10. The blood vessels which carry carbon dioxide-rich blood from all parts of the body back to the heart are called </w:t>
      </w:r>
    </w:p>
    <w:p w14:paraId="76EECE98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(a) Arteries (b) Veins (c) RBC (d) Platelets</w:t>
      </w:r>
    </w:p>
    <w:p w14:paraId="4AB2A7BC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 xml:space="preserve">Fill in the blanks using the appropriate word  (5×1=5)                                        </w:t>
      </w:r>
    </w:p>
    <w:p w14:paraId="4737E22C">
      <w:pPr>
        <w:pStyle w:val="5"/>
        <w:shd w:val="clear" w:color="auto" w:fill="FFFFFF"/>
        <w:spacing w:before="0" w:beforeAutospacing="0"/>
        <w:rPr>
          <w:rFonts w:ascii="Helvetica" w:hAnsi="Helvetica" w:eastAsia="Times New Roman"/>
          <w:color w:val="222222"/>
          <w:shd w:val="clear" w:color="auto" w:fill="FFFFFF"/>
        </w:rPr>
      </w:pPr>
      <w:r>
        <w:rPr>
          <w:rFonts w:ascii="Segoe UI" w:hAnsi="Segoe UI" w:cs="Segoe UI"/>
          <w:color w:val="212529"/>
        </w:rPr>
        <w:t>11.</w:t>
      </w:r>
      <w:r>
        <w:rPr>
          <w:rFonts w:ascii="Helvetica" w:hAnsi="Helvetica" w:eastAsia="Times New Roman"/>
          <w:color w:val="222222"/>
          <w:shd w:val="clear" w:color="auto" w:fill="FFFFFF"/>
        </w:rPr>
        <w:t xml:space="preserve"> _______________ are the extremely thin blood vessels which connect arteries to veins.</w:t>
      </w:r>
    </w:p>
    <w:p w14:paraId="26A8A1FE">
      <w:pPr>
        <w:pStyle w:val="5"/>
        <w:shd w:val="clear" w:color="auto" w:fill="FFFFFF"/>
        <w:spacing w:before="0" w:beforeAutospacing="0"/>
        <w:rPr>
          <w:rFonts w:ascii="Helvetica" w:hAnsi="Helvetica" w:eastAsia="Times New Roman"/>
          <w:color w:val="222222"/>
          <w:shd w:val="clear" w:color="auto" w:fill="FFFFFF"/>
        </w:rPr>
      </w:pPr>
      <w:r>
        <w:rPr>
          <w:rFonts w:ascii="Helvetica" w:hAnsi="Helvetica" w:eastAsia="Times New Roman"/>
          <w:color w:val="222222"/>
          <w:shd w:val="clear" w:color="auto" w:fill="FFFFFF"/>
        </w:rPr>
        <w:t>12. Fish respire through ________.</w:t>
      </w:r>
    </w:p>
    <w:p w14:paraId="73FF62AE">
      <w:pPr>
        <w:pStyle w:val="5"/>
        <w:shd w:val="clear" w:color="auto" w:fill="FFFFFF"/>
        <w:spacing w:before="0" w:beforeAutospacing="0"/>
        <w:rPr>
          <w:rFonts w:ascii="Helvetica" w:hAnsi="Helvetica" w:eastAsia="Times New Roman"/>
          <w:color w:val="222222"/>
          <w:shd w:val="clear" w:color="auto" w:fill="FFFFFF"/>
        </w:rPr>
      </w:pPr>
      <w:r>
        <w:rPr>
          <w:rFonts w:ascii="Helvetica" w:hAnsi="Helvetica" w:eastAsia="Times New Roman"/>
          <w:color w:val="222222"/>
          <w:shd w:val="clear" w:color="auto" w:fill="FFFFFF"/>
        </w:rPr>
        <w:t>13. ___________ is the muscular partition which between chest and abdominal cavity.</w:t>
      </w:r>
    </w:p>
    <w:p w14:paraId="3FE8804F">
      <w:pPr>
        <w:pStyle w:val="5"/>
        <w:shd w:val="clear" w:color="auto" w:fill="FFFFFF"/>
        <w:spacing w:before="0" w:beforeAutospacing="0"/>
        <w:rPr>
          <w:rFonts w:ascii="Helvetica" w:hAnsi="Helvetica" w:eastAsia="Times New Roman"/>
          <w:color w:val="222222"/>
          <w:shd w:val="clear" w:color="auto" w:fill="FFFFFF"/>
        </w:rPr>
      </w:pPr>
      <w:r>
        <w:rPr>
          <w:rFonts w:ascii="Helvetica" w:hAnsi="Helvetica" w:eastAsia="Times New Roman"/>
          <w:color w:val="222222"/>
          <w:shd w:val="clear" w:color="auto" w:fill="FFFFFF"/>
        </w:rPr>
        <w:t>14. The most commonly used natural indicator is litmus and is extracted from__________________ .</w:t>
      </w:r>
    </w:p>
    <w:p w14:paraId="2F0E0C8B">
      <w:pPr>
        <w:pStyle w:val="5"/>
        <w:shd w:val="clear" w:color="auto" w:fill="FFFFFF"/>
        <w:spacing w:before="0" w:beforeAutospacing="0"/>
        <w:rPr>
          <w:rFonts w:ascii="Helvetica" w:hAnsi="Helvetica" w:eastAsia="Times New Roman"/>
          <w:color w:val="222222"/>
          <w:shd w:val="clear" w:color="auto" w:fill="FFFFFF"/>
        </w:rPr>
      </w:pPr>
      <w:r>
        <w:rPr>
          <w:rFonts w:ascii="Helvetica" w:hAnsi="Helvetica" w:eastAsia="Times New Roman"/>
          <w:color w:val="222222"/>
          <w:shd w:val="clear" w:color="auto" w:fill="FFFFFF"/>
        </w:rPr>
        <w:t>15. A reliable measure of the hotness of an object is its__________________ .</w:t>
      </w:r>
    </w:p>
    <w:p w14:paraId="30EDA835">
      <w:pPr>
        <w:pStyle w:val="5"/>
        <w:shd w:val="clear" w:color="auto" w:fill="FFFFFF"/>
        <w:spacing w:before="0" w:beforeAutospacing="0"/>
        <w:rPr>
          <w:rFonts w:ascii="Helvetica" w:hAnsi="Helvetica" w:eastAsia="Times New Roman"/>
          <w:color w:val="222222"/>
          <w:shd w:val="clear" w:color="auto" w:fill="FFFFFF"/>
        </w:rPr>
      </w:pPr>
      <w:r>
        <w:rPr>
          <w:rFonts w:ascii="Helvetica" w:hAnsi="Helvetica" w:eastAsia="Times New Roman"/>
          <w:color w:val="222222"/>
          <w:shd w:val="clear" w:color="auto" w:fill="FFFFFF"/>
        </w:rPr>
        <w:t>Name the  following questions  (5×1=5)</w:t>
      </w:r>
    </w:p>
    <w:p w14:paraId="57AF7B79">
      <w:pPr>
        <w:pStyle w:val="5"/>
        <w:shd w:val="clear" w:color="auto" w:fill="FFFFFF"/>
        <w:spacing w:before="0" w:beforeAutospacing="0"/>
        <w:rPr>
          <w:rFonts w:ascii="Open Sans" w:hAnsi="Open Sans" w:cs="Open Sans"/>
          <w:b/>
          <w:bCs/>
          <w:color w:val="000000"/>
          <w:sz w:val="26"/>
          <w:szCs w:val="26"/>
        </w:rPr>
      </w:pPr>
      <w:r>
        <w:rPr>
          <w:rFonts w:ascii="Helvetica" w:hAnsi="Helvetica" w:eastAsia="Times New Roman"/>
          <w:color w:val="222222"/>
          <w:shd w:val="clear" w:color="auto" w:fill="FFFFFF"/>
        </w:rPr>
        <w:t>16.</w:t>
      </w:r>
      <w:r>
        <w:rPr>
          <w:rFonts w:ascii="Open Sans" w:hAnsi="Open Sans" w:cs="Open Sans"/>
          <w:b/>
          <w:bCs/>
          <w:color w:val="000000"/>
          <w:sz w:val="26"/>
          <w:szCs w:val="26"/>
        </w:rPr>
        <w:t xml:space="preserve"> The pores through which leaves exchange gases.</w:t>
      </w:r>
    </w:p>
    <w:p w14:paraId="4BD987A2">
      <w:pPr>
        <w:pStyle w:val="5"/>
        <w:shd w:val="clear" w:color="auto" w:fill="FFFFFF"/>
        <w:spacing w:before="0" w:beforeAutospacing="0"/>
        <w:rPr>
          <w:rFonts w:ascii="Roboto" w:hAnsi="Roboto" w:eastAsia="Times New Roman"/>
          <w:color w:val="222222"/>
          <w:shd w:val="clear" w:color="auto" w:fill="FFFFFF"/>
        </w:rPr>
      </w:pPr>
      <w:r>
        <w:rPr>
          <w:rFonts w:ascii="Open Sans" w:hAnsi="Open Sans" w:cs="Open Sans"/>
          <w:b/>
          <w:bCs/>
          <w:color w:val="000000"/>
          <w:sz w:val="26"/>
          <w:szCs w:val="26"/>
        </w:rPr>
        <w:t>17.</w:t>
      </w:r>
      <w:r>
        <w:rPr>
          <w:rFonts w:ascii="Roboto" w:hAnsi="Roboto" w:eastAsia="Times New Roman"/>
          <w:color w:val="222222"/>
          <w:shd w:val="clear" w:color="auto" w:fill="FFFFFF"/>
        </w:rPr>
        <w:t xml:space="preserve"> Small openings on the sides of the body of an insect</w:t>
      </w:r>
    </w:p>
    <w:p w14:paraId="41C6A907">
      <w:pPr>
        <w:pStyle w:val="5"/>
        <w:shd w:val="clear" w:color="auto" w:fill="FFFFFF"/>
        <w:spacing w:before="0" w:beforeAutospacing="0"/>
        <w:rPr>
          <w:rFonts w:ascii="Roboto" w:hAnsi="Roboto" w:eastAsia="Times New Roman"/>
          <w:color w:val="222222"/>
          <w:shd w:val="clear" w:color="auto" w:fill="FFFFFF"/>
        </w:rPr>
      </w:pPr>
      <w:r>
        <w:rPr>
          <w:rFonts w:ascii="Roboto" w:hAnsi="Roboto" w:eastAsia="Times New Roman"/>
          <w:color w:val="222222"/>
          <w:shd w:val="clear" w:color="auto" w:fill="FFFFFF"/>
        </w:rPr>
        <w:t>18. The respiratory organs of human beings.</w:t>
      </w:r>
    </w:p>
    <w:p w14:paraId="35D905F1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Fonts w:ascii="Roboto" w:hAnsi="Roboto" w:eastAsia="Times New Roman"/>
          <w:color w:val="222222"/>
          <w:shd w:val="clear" w:color="auto" w:fill="FFFFFF"/>
        </w:rPr>
        <w:t>19.</w:t>
      </w:r>
      <w:r>
        <w:rPr>
          <w:rStyle w:val="6"/>
          <w:rFonts w:ascii="Roboto" w:hAnsi="Roboto" w:eastAsia="Times New Roman"/>
          <w:color w:val="222222"/>
          <w:shd w:val="clear" w:color="auto" w:fill="FFFFFF"/>
        </w:rPr>
        <w:t xml:space="preserve"> The rhythmic expansion and contraction of the heart .</w:t>
      </w:r>
    </w:p>
    <w:p w14:paraId="7A629E7C">
      <w:pPr>
        <w:pStyle w:val="5"/>
        <w:shd w:val="clear" w:color="auto" w:fill="FFFFFF"/>
        <w:spacing w:before="0" w:beforeAutospacing="0"/>
        <w:rPr>
          <w:rFonts w:ascii="Roboto" w:hAnsi="Roboto" w:eastAsia="Times New Roman"/>
          <w:color w:val="222222"/>
          <w:shd w:val="clear" w:color="auto" w:fill="FFFFFF"/>
        </w:rPr>
      </w:pPr>
      <w:r>
        <w:rPr>
          <w:rStyle w:val="6"/>
          <w:rFonts w:ascii="Roboto" w:hAnsi="Roboto" w:eastAsia="Times New Roman"/>
          <w:color w:val="222222"/>
          <w:shd w:val="clear" w:color="auto" w:fill="FFFFFF"/>
        </w:rPr>
        <w:t xml:space="preserve">20. </w:t>
      </w:r>
      <w:r>
        <w:rPr>
          <w:rFonts w:ascii="Roboto" w:hAnsi="Roboto" w:eastAsia="Times New Roman"/>
          <w:color w:val="222222"/>
          <w:shd w:val="clear" w:color="auto" w:fill="FFFFFF"/>
        </w:rPr>
        <w:t>Name the parts of the alimentary canal where</w:t>
      </w:r>
      <w:r>
        <w:rPr>
          <w:rFonts w:ascii="Roboto" w:hAnsi="Roboto" w:eastAsia="Times New Roman"/>
          <w:color w:val="222222"/>
        </w:rPr>
        <w:br w:type="textWrapping"/>
      </w:r>
      <w:r>
        <w:rPr>
          <w:rFonts w:ascii="Roboto" w:hAnsi="Roboto" w:eastAsia="Times New Roman"/>
          <w:color w:val="222222"/>
          <w:shd w:val="clear" w:color="auto" w:fill="FFFFFF"/>
        </w:rPr>
        <w:t xml:space="preserve"> bile juice is produced .</w:t>
      </w:r>
    </w:p>
    <w:p w14:paraId="4FE449FB">
      <w:pPr>
        <w:pStyle w:val="5"/>
        <w:shd w:val="clear" w:color="auto" w:fill="FFFFFF"/>
        <w:spacing w:before="0" w:beforeAutospacing="0" w:after="390" w:afterAutospacing="0"/>
        <w:rPr>
          <w:rFonts w:ascii="Roboto" w:hAnsi="Roboto"/>
          <w:color w:val="222222"/>
        </w:rPr>
      </w:pPr>
      <w:r>
        <w:rPr>
          <w:rStyle w:val="6"/>
          <w:rFonts w:ascii="Roboto" w:hAnsi="Roboto"/>
          <w:color w:val="222222"/>
        </w:rPr>
        <w:t>21. Match the items in Column I with those in Column II:                                       (6×1=6)</w:t>
      </w:r>
    </w:p>
    <w:tbl>
      <w:tblPr>
        <w:tblStyle w:val="3"/>
        <w:tblW w:w="5562" w:type="dxa"/>
        <w:tblInd w:w="0" w:type="dxa"/>
        <w:tblBorders>
          <w:top w:val="outset" w:color="auto" w:sz="12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89"/>
        <w:gridCol w:w="2973"/>
      </w:tblGrid>
      <w:tr w14:paraId="6C933EA4">
        <w:tblPrEx>
          <w:tblBorders>
            <w:top w:val="outset" w:color="auto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6BDFA3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Column I</w:t>
            </w:r>
          </w:p>
        </w:tc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8BA0D9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Column II</w:t>
            </w:r>
          </w:p>
        </w:tc>
      </w:tr>
      <w:tr w14:paraId="69A567F3">
        <w:tblPrEx>
          <w:tblBorders>
            <w:top w:val="outset" w:color="auto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266CB5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(a) Yeast</w:t>
            </w:r>
          </w:p>
        </w:tc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7AC6267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(i) Earthworm</w:t>
            </w:r>
          </w:p>
        </w:tc>
      </w:tr>
      <w:tr w14:paraId="0B03119E">
        <w:tblPrEx>
          <w:tblBorders>
            <w:top w:val="outset" w:color="auto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B59575E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(b) Diaphragm</w:t>
            </w:r>
          </w:p>
        </w:tc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7709B7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(ii) Gills</w:t>
            </w:r>
          </w:p>
        </w:tc>
      </w:tr>
      <w:tr w14:paraId="5EA1F39C">
        <w:tblPrEx>
          <w:tblBorders>
            <w:top w:val="outset" w:color="auto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F26542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(c) Skin</w:t>
            </w:r>
          </w:p>
        </w:tc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7EA5E89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(iii) Alcohol</w:t>
            </w:r>
          </w:p>
        </w:tc>
      </w:tr>
      <w:tr w14:paraId="41E0041E">
        <w:tblPrEx>
          <w:tblBorders>
            <w:top w:val="outset" w:color="auto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6A81F46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(d) Leaves</w:t>
            </w:r>
          </w:p>
        </w:tc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821A19E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(iv) Chest cavity</w:t>
            </w:r>
          </w:p>
        </w:tc>
      </w:tr>
      <w:tr w14:paraId="32213706">
        <w:tblPrEx>
          <w:tblBorders>
            <w:top w:val="outset" w:color="auto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1207AD3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(e) Fish</w:t>
            </w:r>
          </w:p>
        </w:tc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2A9E8F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(v) Stomata</w:t>
            </w:r>
          </w:p>
        </w:tc>
      </w:tr>
      <w:tr w14:paraId="01922EA8">
        <w:tblPrEx>
          <w:tblBorders>
            <w:top w:val="outset" w:color="auto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DBB7B3F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(f) Frog</w:t>
            </w:r>
          </w:p>
        </w:tc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2B13F9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(vi) Lungs and skin</w:t>
            </w:r>
          </w:p>
        </w:tc>
      </w:tr>
      <w:tr w14:paraId="467A4811">
        <w:tblPrEx>
          <w:tblBorders>
            <w:top w:val="outset" w:color="auto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B7FEA2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–</w:t>
            </w:r>
          </w:p>
        </w:tc>
        <w:tc>
          <w:tcPr>
            <w:tcW w:w="0" w:type="auto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F76720">
            <w:pPr>
              <w:spacing w:after="600" w:line="480" w:lineRule="auto"/>
              <w:rPr>
                <w:rFonts w:ascii="Roboto" w:hAnsi="Roboto" w:eastAsia="Times New Roman"/>
                <w:color w:val="222222"/>
              </w:rPr>
            </w:pPr>
            <w:r>
              <w:rPr>
                <w:rFonts w:ascii="Roboto" w:hAnsi="Roboto" w:eastAsia="Times New Roman"/>
                <w:color w:val="222222"/>
              </w:rPr>
              <w:t>(vii) Tracheae</w:t>
            </w:r>
          </w:p>
        </w:tc>
      </w:tr>
    </w:tbl>
    <w:p w14:paraId="28FE3A71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</w:p>
    <w:p w14:paraId="5DCF7627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Answer the following questions. (answer any seven questions.)                                              (7×2=14)</w:t>
      </w:r>
    </w:p>
    <w:p w14:paraId="199BF473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22. Write one similarity and one difference between the nutrition in amoeba and human beings.</w:t>
      </w:r>
    </w:p>
    <w:p w14:paraId="09E62ED7">
      <w:pPr>
        <w:pStyle w:val="5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23. Name the type of carbohydrates that can be digested by ruminants but not by humans. Give the reason also.</w:t>
      </w:r>
    </w:p>
    <w:p w14:paraId="4B4A33CB">
      <w:pPr>
        <w:pStyle w:val="5"/>
        <w:shd w:val="clear" w:color="auto" w:fill="FFFFFF"/>
        <w:spacing w:before="0" w:beforeAutospacing="0"/>
        <w:rPr>
          <w:rFonts w:ascii="Open Sans" w:hAnsi="Open Sans" w:eastAsia="Times New Roman" w:cs="Open Sans"/>
          <w:b/>
          <w:bCs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212529"/>
        </w:rPr>
        <w:t>24.</w:t>
      </w:r>
      <w:r>
        <w:rPr>
          <w:rFonts w:ascii="Open Sans" w:hAnsi="Open Sans" w:eastAsia="Times New Roman" w:cs="Open Sans"/>
          <w:b/>
          <w:bCs/>
          <w:color w:val="000000"/>
          <w:sz w:val="26"/>
          <w:szCs w:val="26"/>
          <w:shd w:val="clear" w:color="auto" w:fill="FFFFFF"/>
        </w:rPr>
        <w:t xml:space="preserve"> Distinguish between a parasite and saprophyte.</w:t>
      </w:r>
    </w:p>
    <w:p w14:paraId="05A0534C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Fonts w:ascii="Open Sans" w:hAnsi="Open Sans" w:eastAsia="Times New Roman" w:cs="Open Sans"/>
          <w:b/>
          <w:bCs/>
          <w:color w:val="000000"/>
          <w:sz w:val="26"/>
          <w:szCs w:val="26"/>
          <w:shd w:val="clear" w:color="auto" w:fill="FFFFFF"/>
        </w:rPr>
        <w:t>25.</w:t>
      </w:r>
      <w:r>
        <w:rPr>
          <w:rStyle w:val="6"/>
          <w:rFonts w:ascii="Roboto" w:hAnsi="Roboto" w:eastAsia="Times New Roman"/>
          <w:color w:val="222222"/>
          <w:shd w:val="clear" w:color="auto" w:fill="FFFFFF"/>
        </w:rPr>
        <w:t xml:space="preserve"> . In places of hot climate it is advised that the outer walls of houses be painted white. Explain.</w:t>
      </w:r>
    </w:p>
    <w:p w14:paraId="079D7863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Style w:val="6"/>
          <w:rFonts w:ascii="Roboto" w:hAnsi="Roboto" w:eastAsia="Times New Roman"/>
          <w:color w:val="222222"/>
          <w:shd w:val="clear" w:color="auto" w:fill="FFFFFF"/>
        </w:rPr>
        <w:t>26. Name the source from which litmus solution is obtained. What is the use of this solution?</w:t>
      </w:r>
    </w:p>
    <w:p w14:paraId="03B4F36C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Style w:val="6"/>
          <w:rFonts w:ascii="Roboto" w:hAnsi="Roboto" w:eastAsia="Times New Roman"/>
          <w:color w:val="222222"/>
          <w:shd w:val="clear" w:color="auto" w:fill="FFFFFF"/>
        </w:rPr>
        <w:t>27. Blue litmus paper is dipped in a solution. It remains blue. What is the nature of the solution? Explain.</w:t>
      </w:r>
    </w:p>
    <w:p w14:paraId="396A076B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Style w:val="6"/>
          <w:rFonts w:ascii="Roboto" w:hAnsi="Roboto" w:eastAsia="Times New Roman"/>
          <w:color w:val="222222"/>
          <w:shd w:val="clear" w:color="auto" w:fill="FFFFFF"/>
        </w:rPr>
        <w:t>28. Explain how painting of an iron gate prevents it from rusting?</w:t>
      </w:r>
    </w:p>
    <w:p w14:paraId="6229BC7B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Style w:val="6"/>
          <w:rFonts w:ascii="Roboto" w:hAnsi="Roboto" w:eastAsia="Times New Roman"/>
          <w:color w:val="222222"/>
          <w:shd w:val="clear" w:color="auto" w:fill="FFFFFF"/>
        </w:rPr>
        <w:t>29. Why do we often sneeze when we inhale a lot of dust-laden air?</w:t>
      </w:r>
    </w:p>
    <w:p w14:paraId="6FDDEC7D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Style w:val="6"/>
          <w:rFonts w:ascii="Roboto" w:hAnsi="Roboto" w:eastAsia="Times New Roman"/>
          <w:color w:val="222222"/>
          <w:shd w:val="clear" w:color="auto" w:fill="FFFFFF"/>
        </w:rPr>
        <w:t>30. Why does an athlete breathe faster and deeper than usual after finishing the race?</w:t>
      </w:r>
    </w:p>
    <w:p w14:paraId="17000D09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Style w:val="6"/>
          <w:rFonts w:ascii="Roboto" w:hAnsi="Roboto" w:eastAsia="Times New Roman"/>
          <w:color w:val="222222"/>
          <w:shd w:val="clear" w:color="auto" w:fill="FFFFFF"/>
        </w:rPr>
        <w:t xml:space="preserve">31.What are stomata? Give two functions of stomata.  </w:t>
      </w:r>
    </w:p>
    <w:p w14:paraId="4F8EDE0B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Style w:val="6"/>
          <w:rFonts w:ascii="Roboto" w:hAnsi="Roboto" w:eastAsia="Times New Roman"/>
          <w:color w:val="222222"/>
          <w:shd w:val="clear" w:color="auto" w:fill="FFFFFF"/>
        </w:rPr>
        <w:t xml:space="preserve">  Short answer type questions . Attempt any two questions.                                                   (2×3=6)</w:t>
      </w:r>
    </w:p>
    <w:p w14:paraId="1022C043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Style w:val="6"/>
          <w:rFonts w:ascii="Roboto" w:hAnsi="Roboto" w:eastAsia="Times New Roman"/>
          <w:color w:val="222222"/>
          <w:shd w:val="clear" w:color="auto" w:fill="FFFFFF"/>
        </w:rPr>
        <w:t>32. Does transpiration serve any useful function in plants? Explain.</w:t>
      </w:r>
    </w:p>
    <w:p w14:paraId="79EDF888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Style w:val="6"/>
          <w:rFonts w:ascii="Roboto" w:hAnsi="Roboto" w:eastAsia="Times New Roman"/>
          <w:color w:val="222222"/>
          <w:shd w:val="clear" w:color="auto" w:fill="FFFFFF"/>
        </w:rPr>
        <w:t>33. Why is transport of materials necessary in a plant or an animal? Explain.</w:t>
      </w:r>
    </w:p>
    <w:p w14:paraId="48EA73A1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Style w:val="6"/>
          <w:rFonts w:ascii="Roboto" w:hAnsi="Roboto" w:eastAsia="Times New Roman"/>
          <w:color w:val="222222"/>
          <w:shd w:val="clear" w:color="auto" w:fill="FFFFFF"/>
        </w:rPr>
        <w:t>34. List the similarities and differences between aerobic and anaerobic respiration.</w:t>
      </w:r>
    </w:p>
    <w:p w14:paraId="64922531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Style w:val="6"/>
          <w:rFonts w:ascii="Roboto" w:hAnsi="Roboto" w:eastAsia="Times New Roman"/>
          <w:color w:val="222222"/>
          <w:shd w:val="clear" w:color="auto" w:fill="FFFFFF"/>
        </w:rPr>
        <w:t>35. Describe the process of neutralisation with the help of an example.</w:t>
      </w:r>
    </w:p>
    <w:p w14:paraId="5D8BEDEB">
      <w:pPr>
        <w:pStyle w:val="5"/>
        <w:shd w:val="clear" w:color="auto" w:fill="FFFFFF"/>
        <w:spacing w:before="0" w:beforeAutospacing="0"/>
        <w:rPr>
          <w:rStyle w:val="6"/>
          <w:rFonts w:ascii="Roboto" w:hAnsi="Roboto" w:eastAsia="Times New Roman"/>
          <w:color w:val="222222"/>
          <w:shd w:val="clear" w:color="auto" w:fill="FFFFFF"/>
        </w:rPr>
      </w:pPr>
      <w:r>
        <w:rPr>
          <w:rStyle w:val="6"/>
          <w:rFonts w:ascii="Roboto" w:hAnsi="Roboto" w:eastAsia="Times New Roman"/>
          <w:color w:val="222222"/>
          <w:shd w:val="clear" w:color="auto" w:fill="FFFFFF"/>
        </w:rPr>
        <w:t xml:space="preserve">Case based questions </w:t>
      </w:r>
    </w:p>
    <w:p w14:paraId="772842FE">
      <w:pPr>
        <w:pStyle w:val="5"/>
        <w:shd w:val="clear" w:color="auto" w:fill="FFFFFF"/>
        <w:spacing w:before="0" w:beforeAutospacing="0"/>
        <w:rPr>
          <w:rFonts w:ascii="Roboto" w:hAnsi="Roboto" w:eastAsia="Times New Roman"/>
          <w:b/>
          <w:bCs/>
          <w:color w:val="222222"/>
          <w:shd w:val="clear" w:color="auto" w:fill="FFFFFF"/>
        </w:rPr>
      </w:pPr>
      <w:r>
        <w:rPr>
          <w:rStyle w:val="4"/>
          <w:rFonts w:ascii="Arial" w:hAnsi="Arial" w:cs="Arial"/>
          <w:b/>
          <w:bCs/>
          <w:color w:val="67768E"/>
          <w:sz w:val="25"/>
          <w:szCs w:val="25"/>
        </w:rPr>
        <w:t>36. Read the given passage below and answer the question:                     (1×4=4)</w:t>
      </w:r>
    </w:p>
    <w:p w14:paraId="4CC6CE1B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Priya’s father was suffering from severe stomach pain. He was showing symptoms of heartburn and indigestion. He consulted a doctor who told him that he was suffering from acidity and advised him to take an antacid tablet after each meal. Priya’s father followed the advice strictly and was cured.</w:t>
      </w:r>
    </w:p>
    <w:p w14:paraId="3C3237C0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Q.1. Which acid is produced in our stomach?</w:t>
      </w:r>
      <w:r>
        <w:rPr>
          <w:rFonts w:ascii="Arial" w:hAnsi="Arial" w:cs="Arial"/>
          <w:color w:val="67768E"/>
          <w:sz w:val="27"/>
          <w:szCs w:val="27"/>
        </w:rPr>
        <w:br w:type="textWrapping"/>
      </w:r>
      <w:r>
        <w:rPr>
          <w:rFonts w:ascii="Arial" w:hAnsi="Arial" w:cs="Arial"/>
          <w:color w:val="67768E"/>
          <w:sz w:val="27"/>
          <w:szCs w:val="27"/>
        </w:rPr>
        <w:t>(a) Sulphuric acid</w:t>
      </w:r>
      <w:r>
        <w:rPr>
          <w:rFonts w:ascii="Arial" w:hAnsi="Arial" w:cs="Arial"/>
          <w:color w:val="67768E"/>
          <w:sz w:val="27"/>
          <w:szCs w:val="27"/>
        </w:rPr>
        <w:br w:type="textWrapping"/>
      </w:r>
      <w:r>
        <w:rPr>
          <w:rFonts w:ascii="Arial" w:hAnsi="Arial" w:cs="Arial"/>
          <w:color w:val="67768E"/>
          <w:sz w:val="27"/>
          <w:szCs w:val="27"/>
        </w:rPr>
        <w:t>(b) Hydrochloric acid</w:t>
      </w:r>
      <w:r>
        <w:rPr>
          <w:rFonts w:ascii="Arial" w:hAnsi="Arial" w:cs="Arial"/>
          <w:color w:val="67768E"/>
          <w:sz w:val="27"/>
          <w:szCs w:val="27"/>
        </w:rPr>
        <w:br w:type="textWrapping"/>
      </w:r>
      <w:r>
        <w:rPr>
          <w:rFonts w:ascii="Arial" w:hAnsi="Arial" w:cs="Arial"/>
          <w:color w:val="67768E"/>
          <w:sz w:val="27"/>
          <w:szCs w:val="27"/>
        </w:rPr>
        <w:t>(c) Nitric acid</w:t>
      </w:r>
      <w:r>
        <w:rPr>
          <w:rFonts w:ascii="Arial" w:hAnsi="Arial" w:cs="Arial"/>
          <w:color w:val="67768E"/>
          <w:sz w:val="27"/>
          <w:szCs w:val="27"/>
        </w:rPr>
        <w:br w:type="textWrapping"/>
      </w:r>
      <w:r>
        <w:rPr>
          <w:rFonts w:ascii="Arial" w:hAnsi="Arial" w:cs="Arial"/>
          <w:color w:val="67768E"/>
          <w:sz w:val="27"/>
          <w:szCs w:val="27"/>
        </w:rPr>
        <w:t>(d) Phosphoric acid</w:t>
      </w:r>
    </w:p>
    <w:p w14:paraId="156EC71D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Q.2. Antacids contain:</w:t>
      </w:r>
      <w:r>
        <w:rPr>
          <w:rFonts w:ascii="Arial" w:hAnsi="Arial" w:cs="Arial"/>
          <w:color w:val="67768E"/>
          <w:sz w:val="27"/>
          <w:szCs w:val="27"/>
        </w:rPr>
        <w:br w:type="textWrapping"/>
      </w:r>
      <w:r>
        <w:rPr>
          <w:rFonts w:ascii="Arial" w:hAnsi="Arial" w:cs="Arial"/>
          <w:color w:val="67768E"/>
          <w:sz w:val="27"/>
          <w:szCs w:val="27"/>
        </w:rPr>
        <w:t>(a) acid</w:t>
      </w:r>
      <w:r>
        <w:rPr>
          <w:rFonts w:ascii="Arial" w:hAnsi="Arial" w:cs="Arial"/>
          <w:color w:val="67768E"/>
          <w:sz w:val="27"/>
          <w:szCs w:val="27"/>
        </w:rPr>
        <w:br w:type="textWrapping"/>
      </w:r>
      <w:r>
        <w:rPr>
          <w:rFonts w:ascii="Arial" w:hAnsi="Arial" w:cs="Arial"/>
          <w:color w:val="67768E"/>
          <w:sz w:val="27"/>
          <w:szCs w:val="27"/>
        </w:rPr>
        <w:t>(b) base</w:t>
      </w:r>
      <w:r>
        <w:rPr>
          <w:rFonts w:ascii="Arial" w:hAnsi="Arial" w:cs="Arial"/>
          <w:color w:val="67768E"/>
          <w:sz w:val="27"/>
          <w:szCs w:val="27"/>
        </w:rPr>
        <w:br w:type="textWrapping"/>
      </w:r>
      <w:r>
        <w:rPr>
          <w:rFonts w:ascii="Arial" w:hAnsi="Arial" w:cs="Arial"/>
          <w:color w:val="67768E"/>
          <w:sz w:val="27"/>
          <w:szCs w:val="27"/>
        </w:rPr>
        <w:t>(c) salt</w:t>
      </w:r>
      <w:r>
        <w:rPr>
          <w:rFonts w:ascii="Arial" w:hAnsi="Arial" w:cs="Arial"/>
          <w:color w:val="67768E"/>
          <w:sz w:val="27"/>
          <w:szCs w:val="27"/>
        </w:rPr>
        <w:br w:type="textWrapping"/>
      </w:r>
      <w:r>
        <w:rPr>
          <w:rFonts w:ascii="Arial" w:hAnsi="Arial" w:cs="Arial"/>
          <w:color w:val="67768E"/>
          <w:sz w:val="27"/>
          <w:szCs w:val="27"/>
        </w:rPr>
        <w:t>(d) both (a) and (b)</w:t>
      </w:r>
    </w:p>
    <w:p w14:paraId="11AF9054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Q.3. Milk of magnesia is an antacid which contains:</w:t>
      </w:r>
      <w:r>
        <w:rPr>
          <w:rFonts w:ascii="Arial" w:hAnsi="Arial" w:cs="Arial"/>
          <w:color w:val="67768E"/>
          <w:sz w:val="27"/>
          <w:szCs w:val="27"/>
        </w:rPr>
        <w:br w:type="textWrapping"/>
      </w:r>
      <w:r>
        <w:rPr>
          <w:rFonts w:ascii="Arial" w:hAnsi="Arial" w:cs="Arial"/>
          <w:color w:val="67768E"/>
          <w:sz w:val="27"/>
          <w:szCs w:val="27"/>
        </w:rPr>
        <w:t>(a) magnesium chloride</w:t>
      </w:r>
      <w:r>
        <w:rPr>
          <w:rFonts w:ascii="Arial" w:hAnsi="Arial" w:cs="Arial"/>
          <w:color w:val="67768E"/>
          <w:sz w:val="27"/>
          <w:szCs w:val="27"/>
        </w:rPr>
        <w:br w:type="textWrapping"/>
      </w:r>
      <w:r>
        <w:rPr>
          <w:rFonts w:ascii="Arial" w:hAnsi="Arial" w:cs="Arial"/>
          <w:color w:val="67768E"/>
          <w:sz w:val="27"/>
          <w:szCs w:val="27"/>
        </w:rPr>
        <w:t>(b) magnesium phosphate</w:t>
      </w:r>
      <w:r>
        <w:rPr>
          <w:rFonts w:ascii="Arial" w:hAnsi="Arial" w:cs="Arial"/>
          <w:color w:val="67768E"/>
          <w:sz w:val="27"/>
          <w:szCs w:val="27"/>
        </w:rPr>
        <w:br w:type="textWrapping"/>
      </w:r>
      <w:r>
        <w:rPr>
          <w:rFonts w:ascii="Arial" w:hAnsi="Arial" w:cs="Arial"/>
          <w:color w:val="67768E"/>
          <w:sz w:val="27"/>
          <w:szCs w:val="27"/>
        </w:rPr>
        <w:t>(c) magnesium hydroxide</w:t>
      </w:r>
      <w:r>
        <w:rPr>
          <w:rFonts w:ascii="Arial" w:hAnsi="Arial" w:cs="Arial"/>
          <w:color w:val="67768E"/>
          <w:sz w:val="27"/>
          <w:szCs w:val="27"/>
        </w:rPr>
        <w:br w:type="textWrapping"/>
      </w:r>
      <w:r>
        <w:rPr>
          <w:rFonts w:ascii="Arial" w:hAnsi="Arial" w:cs="Arial"/>
          <w:color w:val="67768E"/>
          <w:sz w:val="27"/>
          <w:szCs w:val="27"/>
        </w:rPr>
        <w:t>(d) magnesium nitrate</w:t>
      </w:r>
    </w:p>
    <w:p w14:paraId="42A5630B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Q.4. Explain how an antacid tablet gave relief to Priya’s father.        OR</w:t>
      </w:r>
    </w:p>
    <w:p w14:paraId="69D06987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Q.5. Is a glass of lemon water gives relief in indigestion? Why?</w:t>
      </w:r>
    </w:p>
    <w:p w14:paraId="7324F7CE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Long answer type questions. (Attempt any two )                  (2×5=10)</w:t>
      </w:r>
    </w:p>
    <w:p w14:paraId="3375E9BA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37. Explain the process of synthesis of food in green plants.</w:t>
      </w:r>
    </w:p>
    <w:p w14:paraId="3AAD234E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38.Describe how crystals of copper sulphate are prepared.</w:t>
      </w:r>
    </w:p>
    <w:p w14:paraId="0DF25D8A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 xml:space="preserve">39.Classify the changes involved in the following processes as physical or chemical changes: </w:t>
      </w:r>
    </w:p>
    <w:p w14:paraId="577DC055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(a)Photosynthesis.</w:t>
      </w:r>
    </w:p>
    <w:p w14:paraId="3B528CA5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(b)Dissolving sugar in water.</w:t>
      </w:r>
    </w:p>
    <w:p w14:paraId="3C7EF51F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(c)Burning of coal.</w:t>
      </w:r>
    </w:p>
    <w:p w14:paraId="423383B4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(d)Melting of wax.</w:t>
      </w:r>
    </w:p>
    <w:p w14:paraId="37A7A637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>(e)Beating aluminium to make aluminium foil.</w:t>
      </w:r>
    </w:p>
    <w:p w14:paraId="33C31185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  <w:r>
        <w:rPr>
          <w:rFonts w:ascii="Arial" w:hAnsi="Arial" w:cs="Arial"/>
          <w:color w:val="67768E"/>
          <w:sz w:val="27"/>
          <w:szCs w:val="27"/>
        </w:rPr>
        <w:t xml:space="preserve">40.Draw a diagram of the human excretory system and label the various parts. </w:t>
      </w:r>
    </w:p>
    <w:p w14:paraId="65711EC7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</w:p>
    <w:p w14:paraId="06AEAE16">
      <w:pPr>
        <w:pStyle w:val="5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67768E"/>
          <w:sz w:val="27"/>
          <w:szCs w:val="27"/>
        </w:rPr>
      </w:pPr>
    </w:p>
    <w:p w14:paraId="545C12BE">
      <w:pPr>
        <w:pStyle w:val="5"/>
        <w:shd w:val="clear" w:color="auto" w:fill="FFFFFF"/>
        <w:spacing w:before="0" w:beforeAutospacing="0"/>
        <w:rPr>
          <w:rFonts w:ascii="Roboto" w:hAnsi="Roboto" w:eastAsia="Times New Roman"/>
          <w:b/>
          <w:bCs/>
          <w:color w:val="222222"/>
          <w:shd w:val="clear" w:color="auto" w:fill="FFFFFF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Helvetica">
    <w:altName w:val="Arial"/>
    <w:panose1 w:val="020B0504020202020204"/>
    <w:charset w:val="00"/>
    <w:family w:val="swiss"/>
    <w:pitch w:val="default"/>
    <w:sig w:usb0="00000000" w:usb1="00000000" w:usb2="00000000" w:usb3="00000000" w:csb0="00000001" w:csb1="00000000"/>
  </w:font>
  <w:font w:name="Open Sans">
    <w:altName w:val="Times New Roman"/>
    <w:panose1 w:val="020B0606030504020204"/>
    <w:charset w:val="00"/>
    <w:family w:val="swiss"/>
    <w:pitch w:val="default"/>
    <w:sig w:usb0="00000000" w:usb1="00000000" w:usb2="00000028" w:usb3="00000000" w:csb0="0000019F" w:csb1="00000000"/>
  </w:font>
  <w:font w:name="Roboto">
    <w:altName w:val="Wide Latin"/>
    <w:panose1 w:val="02000000000000000000"/>
    <w:charset w:val="00"/>
    <w:family w:val="auto"/>
    <w:pitch w:val="default"/>
    <w:sig w:usb0="00000000" w:usb1="00000000" w:usb2="00000021" w:usb3="00000000" w:csb0="0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de Latin">
    <w:panose1 w:val="020A0A07050505020404"/>
    <w:charset w:val="00"/>
    <w:family w:val="auto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C57BE3"/>
    <w:multiLevelType w:val="multilevel"/>
    <w:tmpl w:val="10C57BE3"/>
    <w:lvl w:ilvl="0" w:tentative="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85C14"/>
    <w:multiLevelType w:val="multilevel"/>
    <w:tmpl w:val="53C85C1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Theme="minorHAnsi" w:hAnsiTheme="minorHAnsi" w:eastAsiaTheme="minorEastAsia"/>
        <w:color w:val="auto"/>
        <w:sz w:val="22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7B5"/>
    <w:rsid w:val="00012A75"/>
    <w:rsid w:val="000307A0"/>
    <w:rsid w:val="00052C51"/>
    <w:rsid w:val="000803A4"/>
    <w:rsid w:val="000A5742"/>
    <w:rsid w:val="000F3131"/>
    <w:rsid w:val="00101366"/>
    <w:rsid w:val="00112C08"/>
    <w:rsid w:val="001172F5"/>
    <w:rsid w:val="00126A65"/>
    <w:rsid w:val="00136376"/>
    <w:rsid w:val="00144BEA"/>
    <w:rsid w:val="00153A05"/>
    <w:rsid w:val="001C466A"/>
    <w:rsid w:val="001D07AF"/>
    <w:rsid w:val="001F2999"/>
    <w:rsid w:val="00201AC2"/>
    <w:rsid w:val="00226B5F"/>
    <w:rsid w:val="00235C6F"/>
    <w:rsid w:val="002545BB"/>
    <w:rsid w:val="002A546A"/>
    <w:rsid w:val="002A6131"/>
    <w:rsid w:val="002B563C"/>
    <w:rsid w:val="002C4D82"/>
    <w:rsid w:val="00340E21"/>
    <w:rsid w:val="003462A8"/>
    <w:rsid w:val="0035797A"/>
    <w:rsid w:val="00361C8D"/>
    <w:rsid w:val="00382A28"/>
    <w:rsid w:val="00382BBA"/>
    <w:rsid w:val="00386BC8"/>
    <w:rsid w:val="0039602E"/>
    <w:rsid w:val="003A753B"/>
    <w:rsid w:val="003C1B37"/>
    <w:rsid w:val="003C6D73"/>
    <w:rsid w:val="003E66CF"/>
    <w:rsid w:val="00423603"/>
    <w:rsid w:val="00480836"/>
    <w:rsid w:val="004908B2"/>
    <w:rsid w:val="004A439F"/>
    <w:rsid w:val="004C11CF"/>
    <w:rsid w:val="004C49D7"/>
    <w:rsid w:val="004E5F17"/>
    <w:rsid w:val="004F006A"/>
    <w:rsid w:val="004F3B13"/>
    <w:rsid w:val="00510620"/>
    <w:rsid w:val="00521796"/>
    <w:rsid w:val="00545DF5"/>
    <w:rsid w:val="00576FA7"/>
    <w:rsid w:val="00593E1B"/>
    <w:rsid w:val="005A765B"/>
    <w:rsid w:val="005B4152"/>
    <w:rsid w:val="005C5DC1"/>
    <w:rsid w:val="005D0033"/>
    <w:rsid w:val="00640A55"/>
    <w:rsid w:val="00656B19"/>
    <w:rsid w:val="00670E88"/>
    <w:rsid w:val="00672D9D"/>
    <w:rsid w:val="00676703"/>
    <w:rsid w:val="00680E4D"/>
    <w:rsid w:val="00691AFE"/>
    <w:rsid w:val="00696E45"/>
    <w:rsid w:val="006A2BFD"/>
    <w:rsid w:val="006B3B19"/>
    <w:rsid w:val="006D41B4"/>
    <w:rsid w:val="006E6CEF"/>
    <w:rsid w:val="006E7B4C"/>
    <w:rsid w:val="0074668E"/>
    <w:rsid w:val="007770F7"/>
    <w:rsid w:val="007777EE"/>
    <w:rsid w:val="007A17B5"/>
    <w:rsid w:val="007A2BB4"/>
    <w:rsid w:val="007B7BAB"/>
    <w:rsid w:val="007F0C86"/>
    <w:rsid w:val="00805AE2"/>
    <w:rsid w:val="00810CB9"/>
    <w:rsid w:val="008368C1"/>
    <w:rsid w:val="00837DF9"/>
    <w:rsid w:val="00840B30"/>
    <w:rsid w:val="00840B33"/>
    <w:rsid w:val="00847990"/>
    <w:rsid w:val="00860C8C"/>
    <w:rsid w:val="00870EB3"/>
    <w:rsid w:val="008A55B0"/>
    <w:rsid w:val="008D1B6E"/>
    <w:rsid w:val="00922AFE"/>
    <w:rsid w:val="00936516"/>
    <w:rsid w:val="00941E57"/>
    <w:rsid w:val="009564DF"/>
    <w:rsid w:val="0097112F"/>
    <w:rsid w:val="00986EED"/>
    <w:rsid w:val="009908B0"/>
    <w:rsid w:val="00996FBA"/>
    <w:rsid w:val="009A29DC"/>
    <w:rsid w:val="009B6487"/>
    <w:rsid w:val="009C145D"/>
    <w:rsid w:val="00A20FAA"/>
    <w:rsid w:val="00A30818"/>
    <w:rsid w:val="00A34D7B"/>
    <w:rsid w:val="00A92185"/>
    <w:rsid w:val="00AB6A68"/>
    <w:rsid w:val="00AD28A3"/>
    <w:rsid w:val="00B16AE0"/>
    <w:rsid w:val="00B67824"/>
    <w:rsid w:val="00B84848"/>
    <w:rsid w:val="00B8779D"/>
    <w:rsid w:val="00BB1114"/>
    <w:rsid w:val="00BB2094"/>
    <w:rsid w:val="00BC5043"/>
    <w:rsid w:val="00BE4CEF"/>
    <w:rsid w:val="00C46A4A"/>
    <w:rsid w:val="00C66765"/>
    <w:rsid w:val="00C9479A"/>
    <w:rsid w:val="00C96456"/>
    <w:rsid w:val="00CA3398"/>
    <w:rsid w:val="00CA49B5"/>
    <w:rsid w:val="00CC2C56"/>
    <w:rsid w:val="00CD7D79"/>
    <w:rsid w:val="00CE0EC0"/>
    <w:rsid w:val="00D01C92"/>
    <w:rsid w:val="00D21720"/>
    <w:rsid w:val="00D46AEF"/>
    <w:rsid w:val="00D60F78"/>
    <w:rsid w:val="00D73AB1"/>
    <w:rsid w:val="00D84F25"/>
    <w:rsid w:val="00DC0536"/>
    <w:rsid w:val="00DD0997"/>
    <w:rsid w:val="00DE70BA"/>
    <w:rsid w:val="00E34C53"/>
    <w:rsid w:val="00E361A8"/>
    <w:rsid w:val="00E463E7"/>
    <w:rsid w:val="00E53500"/>
    <w:rsid w:val="00E72707"/>
    <w:rsid w:val="00E8663A"/>
    <w:rsid w:val="00E91D01"/>
    <w:rsid w:val="00E92C81"/>
    <w:rsid w:val="00EA5929"/>
    <w:rsid w:val="00EC109A"/>
    <w:rsid w:val="00EC5C73"/>
    <w:rsid w:val="00ED4337"/>
    <w:rsid w:val="00F038A6"/>
    <w:rsid w:val="00F222ED"/>
    <w:rsid w:val="00F35CFB"/>
    <w:rsid w:val="00F453C1"/>
    <w:rsid w:val="00F72A8B"/>
    <w:rsid w:val="00F8122D"/>
    <w:rsid w:val="00F92C18"/>
    <w:rsid w:val="00F97C0C"/>
    <w:rsid w:val="00FA28B9"/>
    <w:rsid w:val="00FE7677"/>
    <w:rsid w:val="366D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GB" w:eastAsia="en-GB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6">
    <w:name w:val="Strong"/>
    <w:basedOn w:val="2"/>
    <w:qFormat/>
    <w:uiPriority w:val="22"/>
    <w:rPr>
      <w:b/>
      <w:bCs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802</Words>
  <Characters>4575</Characters>
  <Lines>38</Lines>
  <Paragraphs>10</Paragraphs>
  <TotalTime>2</TotalTime>
  <ScaleCrop>false</ScaleCrop>
  <LinksUpToDate>false</LinksUpToDate>
  <CharactersWithSpaces>5367</CharactersWithSpaces>
  <Application>WPS Office_12.2.0.17542_F1E327BC-269C-435d-A152-05C5408002CA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2024-09-12T15:23:00Z</dcterms:created>
  <dc:creator>919048493097</dc:creator>
  <cp:lastModifiedBy>Arunima Sankar</cp:lastModifiedBy>
  <dcterms:modified xsi:type="dcterms:W3CDTF">2024-09-21T14:32:33Z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1033-12.2.0.17542</vt:lpwstr>
  </property>
  <property fmtid="{D5CDD505-2E9C-101B-9397-08002B2CF9AE}" pid="3" name="ICV">
    <vt:lpwstr>FF816E2D124C462A9C395E127BD272CA_12</vt:lpwstr>
  </property>
</Properties>
</file>